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835" w:rsidRDefault="00397835" w:rsidP="003978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7835" w:rsidRPr="00397835" w:rsidRDefault="00397835" w:rsidP="0039783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7835">
        <w:rPr>
          <w:rFonts w:ascii="Times New Roman" w:hAnsi="Times New Roman" w:cs="Times New Roman"/>
          <w:b/>
          <w:sz w:val="24"/>
          <w:szCs w:val="24"/>
        </w:rPr>
        <w:t xml:space="preserve">Аналитическая справка по итогам реализации рабочей программы воспитания   МАДОУ «Детский сад №71 комбинированного вида» </w:t>
      </w:r>
    </w:p>
    <w:p w:rsidR="00397835" w:rsidRPr="00397835" w:rsidRDefault="00397835" w:rsidP="0039783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7835">
        <w:rPr>
          <w:rFonts w:ascii="Times New Roman" w:hAnsi="Times New Roman" w:cs="Times New Roman"/>
          <w:b/>
          <w:sz w:val="24"/>
          <w:szCs w:val="24"/>
        </w:rPr>
        <w:t xml:space="preserve">Приволжского района </w:t>
      </w:r>
      <w:proofErr w:type="spellStart"/>
      <w:r w:rsidRPr="00397835"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  <w:r w:rsidRPr="00397835">
        <w:rPr>
          <w:rFonts w:ascii="Times New Roman" w:hAnsi="Times New Roman" w:cs="Times New Roman"/>
          <w:b/>
          <w:sz w:val="24"/>
          <w:szCs w:val="24"/>
        </w:rPr>
        <w:t xml:space="preserve"> за 2021-2022 учебный год</w:t>
      </w:r>
    </w:p>
    <w:p w:rsidR="00397835" w:rsidRDefault="00397835" w:rsidP="003978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97835" w:rsidRDefault="00397835" w:rsidP="003978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7835">
        <w:rPr>
          <w:rFonts w:ascii="Times New Roman" w:hAnsi="Times New Roman" w:cs="Times New Roman"/>
          <w:sz w:val="24"/>
          <w:szCs w:val="24"/>
        </w:rPr>
        <w:t xml:space="preserve">Цель: анализ воспитательной работы </w:t>
      </w:r>
      <w:r>
        <w:rPr>
          <w:rFonts w:ascii="Times New Roman" w:hAnsi="Times New Roman" w:cs="Times New Roman"/>
          <w:sz w:val="24"/>
          <w:szCs w:val="24"/>
        </w:rPr>
        <w:t>в МАДОУ «Детский сад №71».</w:t>
      </w:r>
    </w:p>
    <w:p w:rsidR="00397835" w:rsidRDefault="00397835" w:rsidP="003978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Методы: анализ рабочей </w:t>
      </w:r>
      <w:r w:rsidRPr="00397835">
        <w:rPr>
          <w:rFonts w:ascii="Times New Roman" w:hAnsi="Times New Roman" w:cs="Times New Roman"/>
          <w:sz w:val="24"/>
          <w:szCs w:val="24"/>
        </w:rPr>
        <w:t>документации; собеседо</w:t>
      </w:r>
      <w:r>
        <w:rPr>
          <w:rFonts w:ascii="Times New Roman" w:hAnsi="Times New Roman" w:cs="Times New Roman"/>
          <w:sz w:val="24"/>
          <w:szCs w:val="24"/>
        </w:rPr>
        <w:t>вание с воспитателями, педагогами-специалистами</w:t>
      </w:r>
      <w:r w:rsidRPr="00397835">
        <w:rPr>
          <w:rFonts w:ascii="Times New Roman" w:hAnsi="Times New Roman" w:cs="Times New Roman"/>
          <w:sz w:val="24"/>
          <w:szCs w:val="24"/>
        </w:rPr>
        <w:t>; посещение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и режимных моментов</w:t>
      </w:r>
      <w:r w:rsidRPr="003978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открытых мероприятий.</w:t>
      </w:r>
    </w:p>
    <w:p w:rsidR="00397835" w:rsidRDefault="00397835" w:rsidP="003978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Исполнители: старший воспитатель Нуриева З.И., педагог-психолог Комягина Э.Р.</w:t>
      </w:r>
    </w:p>
    <w:p w:rsidR="00397835" w:rsidRDefault="00397835" w:rsidP="003978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составления справки: 26.08</w:t>
      </w:r>
      <w:r w:rsidRPr="00397835">
        <w:rPr>
          <w:rFonts w:ascii="Times New Roman" w:hAnsi="Times New Roman" w:cs="Times New Roman"/>
          <w:sz w:val="24"/>
          <w:szCs w:val="24"/>
        </w:rPr>
        <w:t>.2022.</w:t>
      </w:r>
    </w:p>
    <w:p w:rsidR="002962EB" w:rsidRDefault="002962EB" w:rsidP="003978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62EB" w:rsidRPr="00A131AB" w:rsidRDefault="002962EB" w:rsidP="000D4C7C">
      <w:pPr>
        <w:spacing w:line="276" w:lineRule="auto"/>
        <w:ind w:left="0" w:right="-1" w:firstLine="0"/>
        <w:jc w:val="both"/>
      </w:pPr>
      <w:r>
        <w:rPr>
          <w:bCs/>
        </w:rPr>
        <w:t xml:space="preserve">     </w:t>
      </w:r>
      <w:r w:rsidRPr="00A131AB">
        <w:rPr>
          <w:bCs/>
        </w:rPr>
        <w:t xml:space="preserve">Рабочая программа воспитания </w:t>
      </w:r>
      <w:r>
        <w:rPr>
          <w:bCs/>
        </w:rPr>
        <w:t xml:space="preserve">МАДОУ </w:t>
      </w:r>
      <w:r w:rsidRPr="00A131AB">
        <w:rPr>
          <w:bCs/>
        </w:rPr>
        <w:t xml:space="preserve"> «Детский сад №71 комбинированного вида» Приволжского района </w:t>
      </w:r>
      <w:proofErr w:type="spellStart"/>
      <w:r w:rsidRPr="00A131AB">
        <w:rPr>
          <w:bCs/>
        </w:rPr>
        <w:t>г.Казани</w:t>
      </w:r>
      <w:proofErr w:type="spellEnd"/>
      <w:r w:rsidRPr="00A131AB">
        <w:rPr>
          <w:bCs/>
        </w:rPr>
        <w:t xml:space="preserve"> (далее – Детский сад) разработана в соответствии с Федеральным законом от 29.12.2012 г. №273-ФЗ, Феде</w:t>
      </w:r>
      <w:r>
        <w:rPr>
          <w:bCs/>
        </w:rPr>
        <w:t>рального закона от 31 июля 2020</w:t>
      </w:r>
      <w:r w:rsidRPr="00A131AB">
        <w:rPr>
          <w:bCs/>
        </w:rPr>
        <w:t xml:space="preserve">г. </w:t>
      </w:r>
      <w:bookmarkStart w:id="0" w:name="_GoBack"/>
      <w:bookmarkEnd w:id="0"/>
      <w:r w:rsidRPr="00A131AB">
        <w:rPr>
          <w:bCs/>
        </w:rPr>
        <w:t>№ 304-ФЗ «О внесении изменений в Федеральный̆ закон «Об образовании в Российской̆ Федерации» по вопросам воспитания обучающихся» с учетом Плана мероприятий по реализации в 2021–2025 годах, Стратегии развития воспитания в Российской̆ Федерации на период до 2025 года, на основе примерной рабочей программы воспитания для образовательных организаций, реализующих образовательные программы дошкольного образования</w:t>
      </w:r>
      <w:r>
        <w:rPr>
          <w:bCs/>
        </w:rPr>
        <w:t xml:space="preserve">, одобренной решением федерального учебно-методического объединения по общему образованию, (протокол от 01.2021г. №2-21), </w:t>
      </w:r>
      <w:r w:rsidRPr="00A131AB">
        <w:rPr>
          <w:bCs/>
        </w:rPr>
        <w:t xml:space="preserve"> в соответствии с федеральным государственным образовательным стандартом дошкольного образования (далее – ФГОС ДО</w:t>
      </w:r>
      <w:r w:rsidR="000D4C7C">
        <w:rPr>
          <w:bCs/>
        </w:rPr>
        <w:t xml:space="preserve">. </w:t>
      </w:r>
      <w:r w:rsidRPr="00AD0840">
        <w:rPr>
          <w:bCs/>
          <w:iCs/>
        </w:rPr>
        <w:t xml:space="preserve">Рабочая программа воспитания является компонентом основной образовательной программы дошкольного образования (далее – ООП ДО). </w:t>
      </w:r>
    </w:p>
    <w:p w:rsidR="002962EB" w:rsidRPr="000D4C7C" w:rsidRDefault="000D4C7C" w:rsidP="000D4C7C">
      <w:pPr>
        <w:spacing w:line="276" w:lineRule="auto"/>
        <w:ind w:left="0" w:right="-1" w:firstLine="0"/>
        <w:jc w:val="both"/>
      </w:pPr>
      <w:r>
        <w:rPr>
          <w:bCs/>
        </w:rPr>
        <w:t xml:space="preserve">     </w:t>
      </w:r>
      <w:r w:rsidR="002962EB" w:rsidRPr="00A131AB">
        <w:rPr>
          <w:bCs/>
        </w:rPr>
        <w:t>Под воспитанием понимается «деятельность,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 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 культурному наследию и традициям многонационального народа Российской Федерации, природе и окружающей среде».</w:t>
      </w:r>
      <w:r>
        <w:t xml:space="preserve">  </w:t>
      </w:r>
      <w:r w:rsidR="002962EB" w:rsidRPr="00A131AB">
        <w:t>В основе процесса воспитания детей в дошкольной об</w:t>
      </w:r>
      <w:r>
        <w:t xml:space="preserve">разовательной организации </w:t>
      </w:r>
      <w:r w:rsidRPr="00A131AB">
        <w:t>лежат</w:t>
      </w:r>
      <w:r w:rsidR="002962EB" w:rsidRPr="00A131AB">
        <w:t xml:space="preserve"> конституционные и национальные ценности российского общества.</w:t>
      </w:r>
      <w:r>
        <w:t xml:space="preserve"> </w:t>
      </w:r>
      <w:r>
        <w:rPr>
          <w:szCs w:val="24"/>
        </w:rPr>
        <w:t>В рабочей программе воспитания вложены основные направления формирования личности дошкольника:</w:t>
      </w:r>
    </w:p>
    <w:p w:rsidR="002962EB" w:rsidRPr="000D4C7C" w:rsidRDefault="000D4C7C" w:rsidP="002962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D4C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2962EB" w:rsidRPr="000D4C7C">
        <w:rPr>
          <w:rFonts w:ascii="Times New Roman" w:eastAsia="Times New Roman" w:hAnsi="Times New Roman" w:cs="Times New Roman"/>
          <w:sz w:val="24"/>
          <w:szCs w:val="24"/>
        </w:rPr>
        <w:t>Патриотическое</w:t>
      </w:r>
      <w:r w:rsidR="002962EB" w:rsidRPr="000D4C7C">
        <w:rPr>
          <w:rFonts w:ascii="Times New Roman" w:hAnsi="Times New Roman" w:cs="Times New Roman"/>
          <w:sz w:val="24"/>
          <w:szCs w:val="24"/>
        </w:rPr>
        <w:t xml:space="preserve"> воспитание – в основу заложены </w:t>
      </w:r>
      <w:r w:rsidR="002962EB" w:rsidRPr="000D4C7C">
        <w:rPr>
          <w:rFonts w:ascii="Times New Roman" w:eastAsia="Times New Roman" w:hAnsi="Times New Roman" w:cs="Times New Roman"/>
          <w:sz w:val="24"/>
          <w:szCs w:val="24"/>
        </w:rPr>
        <w:t>ценности о Родине и природе</w:t>
      </w:r>
      <w:r w:rsidR="002962EB" w:rsidRPr="000D4C7C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2962EB" w:rsidRPr="000D4C7C" w:rsidRDefault="000D4C7C" w:rsidP="002962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D4C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2962EB" w:rsidRPr="000D4C7C">
        <w:rPr>
          <w:rFonts w:ascii="Times New Roman" w:eastAsia="Times New Roman" w:hAnsi="Times New Roman" w:cs="Times New Roman"/>
          <w:sz w:val="24"/>
          <w:szCs w:val="24"/>
        </w:rPr>
        <w:t>Социальное</w:t>
      </w:r>
      <w:r w:rsidRPr="000D4C7C">
        <w:rPr>
          <w:rFonts w:ascii="Times New Roman" w:hAnsi="Times New Roman" w:cs="Times New Roman"/>
          <w:sz w:val="24"/>
          <w:szCs w:val="24"/>
        </w:rPr>
        <w:t>-коммуникативное развитие в</w:t>
      </w:r>
      <w:r w:rsidR="002962EB" w:rsidRPr="000D4C7C">
        <w:rPr>
          <w:rFonts w:ascii="Times New Roman" w:hAnsi="Times New Roman" w:cs="Times New Roman"/>
          <w:sz w:val="24"/>
          <w:szCs w:val="24"/>
        </w:rPr>
        <w:t xml:space="preserve"> основу заложены </w:t>
      </w:r>
      <w:r w:rsidR="002962EB" w:rsidRPr="000D4C7C">
        <w:rPr>
          <w:rFonts w:ascii="Times New Roman" w:eastAsia="Times New Roman" w:hAnsi="Times New Roman" w:cs="Times New Roman"/>
          <w:sz w:val="24"/>
          <w:szCs w:val="24"/>
        </w:rPr>
        <w:t>ценности о Человеке, семье, дружбе</w:t>
      </w:r>
      <w:r w:rsidR="002962EB" w:rsidRPr="000D4C7C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2962EB" w:rsidRPr="000D4C7C" w:rsidRDefault="000D4C7C" w:rsidP="002962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D4C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2962EB" w:rsidRPr="000D4C7C">
        <w:rPr>
          <w:rFonts w:ascii="Times New Roman" w:eastAsia="Times New Roman" w:hAnsi="Times New Roman" w:cs="Times New Roman"/>
          <w:sz w:val="24"/>
          <w:szCs w:val="24"/>
        </w:rPr>
        <w:t>Познавательное</w:t>
      </w:r>
      <w:r w:rsidR="002962EB" w:rsidRPr="000D4C7C">
        <w:rPr>
          <w:rFonts w:ascii="Times New Roman" w:hAnsi="Times New Roman" w:cs="Times New Roman"/>
          <w:sz w:val="24"/>
          <w:szCs w:val="24"/>
        </w:rPr>
        <w:t xml:space="preserve"> развитие – в основу заложены </w:t>
      </w:r>
      <w:r w:rsidR="002962EB" w:rsidRPr="000D4C7C">
        <w:rPr>
          <w:rFonts w:ascii="Times New Roman" w:eastAsia="Times New Roman" w:hAnsi="Times New Roman" w:cs="Times New Roman"/>
          <w:sz w:val="24"/>
          <w:szCs w:val="24"/>
        </w:rPr>
        <w:t>знания;</w:t>
      </w:r>
      <w:r w:rsidR="002962EB" w:rsidRPr="000D4C7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962EB" w:rsidRPr="000D4C7C" w:rsidRDefault="000D4C7C" w:rsidP="002962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D4C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2962EB" w:rsidRPr="000D4C7C">
        <w:rPr>
          <w:rFonts w:ascii="Times New Roman" w:eastAsia="Times New Roman" w:hAnsi="Times New Roman" w:cs="Times New Roman"/>
          <w:sz w:val="24"/>
          <w:szCs w:val="24"/>
        </w:rPr>
        <w:t xml:space="preserve">Физическое </w:t>
      </w:r>
      <w:r w:rsidRPr="000D4C7C">
        <w:rPr>
          <w:rFonts w:ascii="Times New Roman" w:hAnsi="Times New Roman" w:cs="Times New Roman"/>
          <w:sz w:val="24"/>
          <w:szCs w:val="24"/>
        </w:rPr>
        <w:t xml:space="preserve">развитие </w:t>
      </w:r>
      <w:r w:rsidR="002962EB" w:rsidRPr="000D4C7C">
        <w:rPr>
          <w:rFonts w:ascii="Times New Roman" w:hAnsi="Times New Roman" w:cs="Times New Roman"/>
          <w:sz w:val="24"/>
          <w:szCs w:val="24"/>
        </w:rPr>
        <w:t xml:space="preserve">- включает </w:t>
      </w:r>
      <w:r w:rsidR="002962EB" w:rsidRPr="000D4C7C">
        <w:rPr>
          <w:rFonts w:ascii="Times New Roman" w:eastAsia="Times New Roman" w:hAnsi="Times New Roman" w:cs="Times New Roman"/>
          <w:sz w:val="24"/>
          <w:szCs w:val="24"/>
        </w:rPr>
        <w:t>ценности о здоровье</w:t>
      </w:r>
      <w:r w:rsidR="002962EB" w:rsidRPr="000D4C7C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2962EB" w:rsidRPr="000D4C7C" w:rsidRDefault="000D4C7C" w:rsidP="002962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D4C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2962EB" w:rsidRPr="000D4C7C">
        <w:rPr>
          <w:rFonts w:ascii="Times New Roman" w:eastAsia="Times New Roman" w:hAnsi="Times New Roman" w:cs="Times New Roman"/>
          <w:sz w:val="24"/>
          <w:szCs w:val="24"/>
        </w:rPr>
        <w:t>Этико-эстетическое</w:t>
      </w:r>
      <w:r w:rsidRPr="000D4C7C">
        <w:rPr>
          <w:rFonts w:ascii="Times New Roman" w:hAnsi="Times New Roman" w:cs="Times New Roman"/>
          <w:sz w:val="24"/>
          <w:szCs w:val="24"/>
        </w:rPr>
        <w:t xml:space="preserve"> развити</w:t>
      </w:r>
      <w:r w:rsidR="002962EB" w:rsidRPr="000D4C7C">
        <w:rPr>
          <w:rFonts w:ascii="Times New Roman" w:hAnsi="Times New Roman" w:cs="Times New Roman"/>
          <w:sz w:val="24"/>
          <w:szCs w:val="24"/>
        </w:rPr>
        <w:t xml:space="preserve">е включает в основу - </w:t>
      </w:r>
      <w:r w:rsidR="002962EB" w:rsidRPr="000D4C7C">
        <w:rPr>
          <w:rFonts w:ascii="Times New Roman" w:eastAsia="Times New Roman" w:hAnsi="Times New Roman" w:cs="Times New Roman"/>
          <w:sz w:val="24"/>
          <w:szCs w:val="24"/>
        </w:rPr>
        <w:t>культуру и красоту;</w:t>
      </w:r>
      <w:r w:rsidR="002962EB" w:rsidRPr="000D4C7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F3F69" w:rsidRPr="00AF3F69" w:rsidRDefault="003C6126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Воспитательная деятельность педагогического коллектива была направлена на </w:t>
      </w:r>
      <w:r w:rsidRPr="00AF3F69">
        <w:rPr>
          <w:rFonts w:ascii="Times New Roman" w:hAnsi="Times New Roman" w:cs="Times New Roman"/>
          <w:sz w:val="24"/>
          <w:szCs w:val="24"/>
        </w:rPr>
        <w:t>личностное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 развитие дошкольников и создание условий для их позитивной социализации на основе базовых ценностей российского общества через:  </w:t>
      </w:r>
    </w:p>
    <w:p w:rsidR="00AF3F69" w:rsidRPr="00AF3F69" w:rsidRDefault="003C6126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формирование ценностного отношения к окружающему миру, другим </w:t>
      </w:r>
      <w:r w:rsidRPr="00AF3F69">
        <w:rPr>
          <w:rFonts w:ascii="Times New Roman" w:hAnsi="Times New Roman" w:cs="Times New Roman"/>
          <w:sz w:val="24"/>
          <w:szCs w:val="24"/>
        </w:rPr>
        <w:t xml:space="preserve">людям, </w:t>
      </w:r>
      <w:r>
        <w:rPr>
          <w:rFonts w:ascii="Times New Roman" w:hAnsi="Times New Roman" w:cs="Times New Roman"/>
          <w:sz w:val="24"/>
          <w:szCs w:val="24"/>
        </w:rPr>
        <w:t>себе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AF3F69" w:rsidRPr="00AF3F69" w:rsidRDefault="003C6126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овладение первичными представлениями о базовых ценностях, а также выработанных обществом нормах и правилах поведения;  </w:t>
      </w:r>
    </w:p>
    <w:p w:rsidR="00AF3F69" w:rsidRPr="00AF3F69" w:rsidRDefault="003C6126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приобретение первичного опыта деятельности и поведения в соответствии с базовыми национальными ценностями, нормами и правилами, принятыми в обществе.  </w:t>
      </w:r>
    </w:p>
    <w:p w:rsidR="00AF3F69" w:rsidRPr="00AF3F69" w:rsidRDefault="003C6126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F004D">
        <w:rPr>
          <w:rFonts w:ascii="Times New Roman" w:hAnsi="Times New Roman" w:cs="Times New Roman"/>
          <w:sz w:val="24"/>
          <w:szCs w:val="24"/>
        </w:rPr>
        <w:t>Задачи воспитания определены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 для каждого возрастного периода на основе планируемых результа</w:t>
      </w:r>
      <w:r w:rsidR="00EF004D">
        <w:rPr>
          <w:rFonts w:ascii="Times New Roman" w:hAnsi="Times New Roman" w:cs="Times New Roman"/>
          <w:sz w:val="24"/>
          <w:szCs w:val="24"/>
        </w:rPr>
        <w:t xml:space="preserve">тов достижения и </w:t>
      </w:r>
      <w:r w:rsidR="004D3EFF">
        <w:rPr>
          <w:rFonts w:ascii="Times New Roman" w:hAnsi="Times New Roman" w:cs="Times New Roman"/>
          <w:sz w:val="24"/>
          <w:szCs w:val="24"/>
        </w:rPr>
        <w:t>реализовались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 в единстве с развивающими</w:t>
      </w:r>
      <w:r w:rsidR="00EF004D">
        <w:rPr>
          <w:rFonts w:ascii="Times New Roman" w:hAnsi="Times New Roman" w:cs="Times New Roman"/>
          <w:sz w:val="24"/>
          <w:szCs w:val="24"/>
        </w:rPr>
        <w:t xml:space="preserve"> и </w:t>
      </w:r>
      <w:r w:rsidR="00EF004D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образовательными </w:t>
      </w:r>
      <w:r w:rsidR="00AF3F69" w:rsidRPr="00AF3F69">
        <w:rPr>
          <w:rFonts w:ascii="Times New Roman" w:hAnsi="Times New Roman" w:cs="Times New Roman"/>
          <w:sz w:val="24"/>
          <w:szCs w:val="24"/>
        </w:rPr>
        <w:t>задачами,</w:t>
      </w:r>
      <w:r w:rsidR="00EF004D">
        <w:rPr>
          <w:rFonts w:ascii="Times New Roman" w:hAnsi="Times New Roman" w:cs="Times New Roman"/>
          <w:sz w:val="24"/>
          <w:szCs w:val="24"/>
        </w:rPr>
        <w:t xml:space="preserve"> определенными в ООП ДО.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 </w:t>
      </w:r>
      <w:r w:rsidR="00EF004D">
        <w:rPr>
          <w:rFonts w:ascii="Times New Roman" w:hAnsi="Times New Roman" w:cs="Times New Roman"/>
          <w:sz w:val="24"/>
          <w:szCs w:val="24"/>
        </w:rPr>
        <w:t xml:space="preserve"> </w:t>
      </w:r>
      <w:r w:rsidR="004D3EFF">
        <w:rPr>
          <w:rFonts w:ascii="Times New Roman" w:hAnsi="Times New Roman" w:cs="Times New Roman"/>
          <w:sz w:val="24"/>
          <w:szCs w:val="24"/>
        </w:rPr>
        <w:t>Педагогами Детского сада особое внимание было уделено следующим направлениям воспитательной работы</w:t>
      </w:r>
      <w:r w:rsidR="00D651B8">
        <w:rPr>
          <w:rFonts w:ascii="Times New Roman" w:hAnsi="Times New Roman" w:cs="Times New Roman"/>
          <w:sz w:val="24"/>
          <w:szCs w:val="24"/>
        </w:rPr>
        <w:t>.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F3F69" w:rsidRPr="00AF3F69" w:rsidRDefault="00D651B8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4D3EFF" w:rsidRPr="00D651B8">
        <w:rPr>
          <w:rFonts w:ascii="Times New Roman" w:eastAsia="Times New Roman" w:hAnsi="Times New Roman" w:cs="Times New Roman"/>
          <w:sz w:val="24"/>
          <w:szCs w:val="24"/>
        </w:rPr>
        <w:t>Основам патриотического воспитания</w:t>
      </w:r>
      <w:r w:rsidR="004D3EFF" w:rsidRPr="00D651B8">
        <w:rPr>
          <w:rFonts w:ascii="Times New Roman" w:hAnsi="Times New Roman" w:cs="Times New Roman"/>
          <w:sz w:val="24"/>
          <w:szCs w:val="24"/>
        </w:rPr>
        <w:t>:</w:t>
      </w:r>
      <w:r w:rsidR="004D3EFF">
        <w:rPr>
          <w:rFonts w:ascii="Times New Roman" w:hAnsi="Times New Roman" w:cs="Times New Roman"/>
          <w:sz w:val="24"/>
          <w:szCs w:val="24"/>
        </w:rPr>
        <w:t xml:space="preserve"> формированию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 любви к родному краю, родной природе, родному </w:t>
      </w:r>
      <w:r w:rsidR="004D3EFF">
        <w:rPr>
          <w:rFonts w:ascii="Times New Roman" w:hAnsi="Times New Roman" w:cs="Times New Roman"/>
          <w:sz w:val="24"/>
          <w:szCs w:val="24"/>
        </w:rPr>
        <w:t>языку; воспитанию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 любви, уважения к своим</w:t>
      </w:r>
      <w:r w:rsidR="004D3EFF">
        <w:rPr>
          <w:rFonts w:ascii="Times New Roman" w:hAnsi="Times New Roman" w:cs="Times New Roman"/>
          <w:sz w:val="24"/>
          <w:szCs w:val="24"/>
        </w:rPr>
        <w:t xml:space="preserve"> близким, к национальным традициям</w:t>
      </w:r>
      <w:r>
        <w:rPr>
          <w:rFonts w:ascii="Times New Roman" w:hAnsi="Times New Roman" w:cs="Times New Roman"/>
          <w:sz w:val="24"/>
          <w:szCs w:val="24"/>
        </w:rPr>
        <w:t xml:space="preserve">; воспитанию чувства гордости за граждан </w:t>
      </w:r>
      <w:r w:rsidRPr="00AF3F69">
        <w:rPr>
          <w:rFonts w:ascii="Times New Roman" w:hAnsi="Times New Roman" w:cs="Times New Roman"/>
          <w:sz w:val="24"/>
          <w:szCs w:val="24"/>
        </w:rPr>
        <w:t>на материале истории России</w:t>
      </w:r>
      <w:r>
        <w:rPr>
          <w:rFonts w:ascii="Times New Roman" w:hAnsi="Times New Roman" w:cs="Times New Roman"/>
          <w:sz w:val="24"/>
          <w:szCs w:val="24"/>
        </w:rPr>
        <w:t xml:space="preserve"> и Татарстана,</w:t>
      </w:r>
      <w:r w:rsidRPr="00AF3F69">
        <w:rPr>
          <w:rFonts w:ascii="Times New Roman" w:hAnsi="Times New Roman" w:cs="Times New Roman"/>
          <w:sz w:val="24"/>
          <w:szCs w:val="24"/>
        </w:rPr>
        <w:t xml:space="preserve"> ее героев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F3F69" w:rsidRPr="00AF3F69" w:rsidRDefault="00A00257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="00D651B8" w:rsidRPr="00D651B8">
        <w:rPr>
          <w:rFonts w:ascii="Times New Roman" w:eastAsia="Times New Roman" w:hAnsi="Times New Roman" w:cs="Times New Roman"/>
          <w:sz w:val="24"/>
          <w:szCs w:val="24"/>
        </w:rPr>
        <w:t>Социально-коммуникативному развитию: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 </w:t>
      </w:r>
      <w:r w:rsidR="00D651B8">
        <w:rPr>
          <w:rFonts w:ascii="Times New Roman" w:hAnsi="Times New Roman" w:cs="Times New Roman"/>
          <w:sz w:val="24"/>
          <w:szCs w:val="24"/>
        </w:rPr>
        <w:t>формированию у дошкольника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 представл</w:t>
      </w:r>
      <w:r w:rsidR="00D651B8">
        <w:rPr>
          <w:rFonts w:ascii="Times New Roman" w:hAnsi="Times New Roman" w:cs="Times New Roman"/>
          <w:sz w:val="24"/>
          <w:szCs w:val="24"/>
        </w:rPr>
        <w:t>ений о добре и зле на основе фольклора и детской литературы;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 </w:t>
      </w:r>
      <w:r w:rsidR="00D651B8">
        <w:rPr>
          <w:rFonts w:ascii="Times New Roman" w:hAnsi="Times New Roman" w:cs="Times New Roman"/>
          <w:sz w:val="24"/>
          <w:szCs w:val="24"/>
        </w:rPr>
        <w:t xml:space="preserve">формировании таких личностных качеств как </w:t>
      </w:r>
      <w:proofErr w:type="spellStart"/>
      <w:r w:rsidR="00D651B8">
        <w:rPr>
          <w:rFonts w:ascii="Times New Roman" w:hAnsi="Times New Roman" w:cs="Times New Roman"/>
          <w:sz w:val="24"/>
          <w:szCs w:val="24"/>
        </w:rPr>
        <w:t>эмпатия</w:t>
      </w:r>
      <w:proofErr w:type="spellEnd"/>
      <w:r w:rsidR="00AF3F69" w:rsidRPr="00AF3F69">
        <w:rPr>
          <w:rFonts w:ascii="Times New Roman" w:hAnsi="Times New Roman" w:cs="Times New Roman"/>
          <w:sz w:val="24"/>
          <w:szCs w:val="24"/>
        </w:rPr>
        <w:t xml:space="preserve"> (со</w:t>
      </w:r>
      <w:r w:rsidR="00D651B8">
        <w:rPr>
          <w:rFonts w:ascii="Times New Roman" w:hAnsi="Times New Roman" w:cs="Times New Roman"/>
          <w:sz w:val="24"/>
          <w:szCs w:val="24"/>
        </w:rPr>
        <w:t>переживания), коммуникабельность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, </w:t>
      </w:r>
      <w:r w:rsidR="00D651B8">
        <w:rPr>
          <w:rFonts w:ascii="Times New Roman" w:hAnsi="Times New Roman" w:cs="Times New Roman"/>
          <w:sz w:val="24"/>
          <w:szCs w:val="24"/>
        </w:rPr>
        <w:t>забота, ответственность</w:t>
      </w:r>
      <w:r w:rsidR="00AF3F69" w:rsidRPr="00AF3F69">
        <w:rPr>
          <w:rFonts w:ascii="Times New Roman" w:hAnsi="Times New Roman" w:cs="Times New Roman"/>
          <w:sz w:val="24"/>
          <w:szCs w:val="24"/>
        </w:rPr>
        <w:t>, сотрудничества, умения договарив</w:t>
      </w:r>
      <w:r w:rsidR="00D651B8">
        <w:rPr>
          <w:rFonts w:ascii="Times New Roman" w:hAnsi="Times New Roman" w:cs="Times New Roman"/>
          <w:sz w:val="24"/>
          <w:szCs w:val="24"/>
        </w:rPr>
        <w:t>аться, умения соблюдать правила;</w:t>
      </w:r>
      <w:r w:rsidR="00D651B8" w:rsidRPr="00AF3F69">
        <w:rPr>
          <w:rFonts w:ascii="Times New Roman" w:hAnsi="Times New Roman" w:cs="Times New Roman"/>
          <w:sz w:val="24"/>
          <w:szCs w:val="24"/>
        </w:rPr>
        <w:t xml:space="preserve"> способности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 поставить себя на место другого как проявление личностной зрелости и преодоление детского эгоизма.  </w:t>
      </w:r>
    </w:p>
    <w:p w:rsidR="00AF3F69" w:rsidRPr="00AF3F69" w:rsidRDefault="00A00257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Pr="00A002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1B0D" w:rsidRPr="00A00257">
        <w:rPr>
          <w:rFonts w:ascii="Times New Roman" w:eastAsia="Times New Roman" w:hAnsi="Times New Roman" w:cs="Times New Roman"/>
          <w:sz w:val="24"/>
          <w:szCs w:val="24"/>
        </w:rPr>
        <w:t>Задачам познавательного развития</w:t>
      </w:r>
      <w:r w:rsidR="00FB1B0D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FB1B0D" w:rsidRPr="00AF3F69">
        <w:rPr>
          <w:rFonts w:ascii="Times New Roman" w:hAnsi="Times New Roman" w:cs="Times New Roman"/>
          <w:sz w:val="24"/>
          <w:szCs w:val="24"/>
        </w:rPr>
        <w:t xml:space="preserve"> любознательности</w:t>
      </w:r>
      <w:r w:rsidR="00FB1B0D">
        <w:rPr>
          <w:rFonts w:ascii="Times New Roman" w:hAnsi="Times New Roman" w:cs="Times New Roman"/>
          <w:sz w:val="24"/>
          <w:szCs w:val="24"/>
        </w:rPr>
        <w:t>, активности формированию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 ценностного отношения к </w:t>
      </w:r>
      <w:r w:rsidR="00FB1B0D">
        <w:rPr>
          <w:rFonts w:ascii="Times New Roman" w:hAnsi="Times New Roman" w:cs="Times New Roman"/>
          <w:sz w:val="24"/>
          <w:szCs w:val="24"/>
        </w:rPr>
        <w:t>взрослому как источнику знаний. Приобщению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 ребенка к культурным способам познания (книги, интернет</w:t>
      </w:r>
      <w:r w:rsidR="00FB1B0D">
        <w:rPr>
          <w:rFonts w:ascii="Times New Roman" w:hAnsi="Times New Roman" w:cs="Times New Roman"/>
          <w:sz w:val="24"/>
          <w:szCs w:val="24"/>
        </w:rPr>
        <w:t xml:space="preserve"> </w:t>
      </w:r>
      <w:r w:rsidR="00AF3F69" w:rsidRPr="00AF3F69">
        <w:rPr>
          <w:rFonts w:ascii="Times New Roman" w:hAnsi="Times New Roman" w:cs="Times New Roman"/>
          <w:sz w:val="24"/>
          <w:szCs w:val="24"/>
        </w:rPr>
        <w:t xml:space="preserve">источники, дискуссии и др.). 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eastAsia="Times New Roman" w:hAnsi="Times New Roman" w:cs="Times New Roman"/>
          <w:b/>
          <w:sz w:val="24"/>
          <w:szCs w:val="24"/>
        </w:rPr>
        <w:t>Задачи по формированию здорового образа жизни:</w:t>
      </w:r>
      <w:r w:rsidRPr="00AF3F6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hAnsi="Times New Roman" w:cs="Times New Roman"/>
          <w:sz w:val="24"/>
          <w:szCs w:val="24"/>
        </w:rPr>
        <w:t xml:space="preserve">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 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hAnsi="Times New Roman" w:cs="Times New Roman"/>
          <w:sz w:val="24"/>
          <w:szCs w:val="24"/>
        </w:rPr>
        <w:t xml:space="preserve">Закаливание, повышение сопротивляемости к воздействию условий внешней среды; 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hAnsi="Times New Roman" w:cs="Times New Roman"/>
          <w:sz w:val="24"/>
          <w:szCs w:val="24"/>
        </w:rPr>
        <w:t xml:space="preserve">Укрепление опорно-двигательного </w:t>
      </w:r>
      <w:r w:rsidR="00840CF7" w:rsidRPr="00AF3F69">
        <w:rPr>
          <w:rFonts w:ascii="Times New Roman" w:hAnsi="Times New Roman" w:cs="Times New Roman"/>
          <w:sz w:val="24"/>
          <w:szCs w:val="24"/>
        </w:rPr>
        <w:t>аппарата; o</w:t>
      </w:r>
      <w:r w:rsidRPr="00AF3F69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F3F69">
        <w:rPr>
          <w:rFonts w:ascii="Times New Roman" w:hAnsi="Times New Roman" w:cs="Times New Roman"/>
          <w:sz w:val="24"/>
          <w:szCs w:val="24"/>
        </w:rPr>
        <w:t xml:space="preserve">Развитие двигательных способностей, обучение двигательным навыкам и умениям; </w:t>
      </w:r>
      <w:r w:rsidRPr="00AF3F69">
        <w:rPr>
          <w:rFonts w:ascii="Times New Roman" w:eastAsia="Courier New" w:hAnsi="Times New Roman" w:cs="Times New Roman"/>
          <w:sz w:val="24"/>
          <w:szCs w:val="24"/>
        </w:rPr>
        <w:t>o</w:t>
      </w:r>
      <w:r w:rsidRPr="00AF3F69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F3F69">
        <w:rPr>
          <w:rFonts w:ascii="Times New Roman" w:hAnsi="Times New Roman" w:cs="Times New Roman"/>
          <w:sz w:val="24"/>
          <w:szCs w:val="24"/>
        </w:rPr>
        <w:t xml:space="preserve">Формирование элементарных представлений в области физической культуры, здоровья и безопасного образа жизни; 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hAnsi="Times New Roman" w:cs="Times New Roman"/>
          <w:sz w:val="24"/>
          <w:szCs w:val="24"/>
        </w:rPr>
        <w:t xml:space="preserve">Организация сна, здорового питания, выстраивание правильного режима дня; </w:t>
      </w:r>
      <w:r w:rsidRPr="00AF3F69">
        <w:rPr>
          <w:rFonts w:ascii="Times New Roman" w:eastAsia="Courier New" w:hAnsi="Times New Roman" w:cs="Times New Roman"/>
          <w:sz w:val="24"/>
          <w:szCs w:val="24"/>
        </w:rPr>
        <w:t>o</w:t>
      </w:r>
      <w:r w:rsidRPr="00AF3F69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F3F69">
        <w:rPr>
          <w:rFonts w:ascii="Times New Roman" w:hAnsi="Times New Roman" w:cs="Times New Roman"/>
          <w:sz w:val="24"/>
          <w:szCs w:val="24"/>
        </w:rPr>
        <w:t xml:space="preserve">Воспитание экологической культуры, обучение безопасности жизнедеятельности.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hAnsi="Times New Roman" w:cs="Times New Roman"/>
          <w:sz w:val="24"/>
          <w:szCs w:val="24"/>
        </w:rPr>
        <w:t>Направления деятельности воспитателя: организация подвижных, спортивных игр, в том числе традиционных народных игр, дворовых игр на территории детского сада; создание детско-взрослых проектов по здоровому образу жизни; введение оздоровител</w:t>
      </w:r>
      <w:r w:rsidR="00515161">
        <w:rPr>
          <w:rFonts w:ascii="Times New Roman" w:hAnsi="Times New Roman" w:cs="Times New Roman"/>
          <w:sz w:val="24"/>
          <w:szCs w:val="24"/>
        </w:rPr>
        <w:t>ьных традиций</w:t>
      </w:r>
      <w:r w:rsidRPr="00AF3F69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eastAsia="Times New Roman" w:hAnsi="Times New Roman" w:cs="Times New Roman"/>
          <w:b/>
          <w:sz w:val="24"/>
          <w:szCs w:val="24"/>
        </w:rPr>
        <w:t>Задачи трудового воспитания</w:t>
      </w:r>
      <w:r w:rsidRPr="00AF3F6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hAnsi="Times New Roman" w:cs="Times New Roman"/>
          <w:sz w:val="24"/>
          <w:szCs w:val="24"/>
        </w:rPr>
        <w:t xml:space="preserve">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 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hAnsi="Times New Roman" w:cs="Times New Roman"/>
          <w:sz w:val="24"/>
          <w:szCs w:val="24"/>
        </w:rPr>
        <w:t xml:space="preserve"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  </w:t>
      </w:r>
      <w:r w:rsidRPr="00AF3F69">
        <w:rPr>
          <w:rFonts w:ascii="Times New Roman" w:eastAsia="Courier New" w:hAnsi="Times New Roman" w:cs="Times New Roman"/>
          <w:sz w:val="24"/>
          <w:szCs w:val="24"/>
        </w:rPr>
        <w:t>o</w:t>
      </w:r>
      <w:r w:rsidRPr="00AF3F69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F3F69">
        <w:rPr>
          <w:rFonts w:ascii="Times New Roman" w:hAnsi="Times New Roman" w:cs="Times New Roman"/>
          <w:sz w:val="24"/>
          <w:szCs w:val="24"/>
        </w:rPr>
        <w:t xml:space="preserve">Формирование трудового усилия (привычки к доступному дошкольнику напряжению физических, умственных и нравственных сил для решения трудовой задачи).  </w:t>
      </w:r>
      <w:r w:rsidRPr="00AF3F6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eastAsia="Times New Roman" w:hAnsi="Times New Roman" w:cs="Times New Roman"/>
          <w:b/>
          <w:sz w:val="24"/>
          <w:szCs w:val="24"/>
        </w:rPr>
        <w:t>Задачи этико-эстетического воспитания:</w:t>
      </w:r>
      <w:r w:rsidRPr="00AF3F6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hAnsi="Times New Roman" w:cs="Times New Roman"/>
          <w:sz w:val="24"/>
          <w:szCs w:val="24"/>
        </w:rPr>
        <w:t xml:space="preserve">формирование культуры общения, поведения, этических представлений; </w:t>
      </w:r>
      <w:r w:rsidRPr="00AF3F69">
        <w:rPr>
          <w:rFonts w:ascii="Times New Roman" w:eastAsia="Courier New" w:hAnsi="Times New Roman" w:cs="Times New Roman"/>
          <w:sz w:val="24"/>
          <w:szCs w:val="24"/>
        </w:rPr>
        <w:t>o</w:t>
      </w:r>
      <w:r w:rsidRPr="00AF3F69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F3F69">
        <w:rPr>
          <w:rFonts w:ascii="Times New Roman" w:hAnsi="Times New Roman" w:cs="Times New Roman"/>
          <w:sz w:val="24"/>
          <w:szCs w:val="24"/>
        </w:rPr>
        <w:t xml:space="preserve">воспитание представлений о значении опрятности и красоты внешней, ее влиянии на внутренний мир человека; 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hAnsi="Times New Roman" w:cs="Times New Roman"/>
          <w:sz w:val="24"/>
          <w:szCs w:val="24"/>
        </w:rPr>
        <w:t xml:space="preserve">развитие предпосылок ценностно-смыслового восприятия и понимания произведений искусства, явлений жизни, отношений между людьми; 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hAnsi="Times New Roman" w:cs="Times New Roman"/>
          <w:sz w:val="24"/>
          <w:szCs w:val="24"/>
        </w:rPr>
        <w:t xml:space="preserve">воспитание любви к прекрасному, уважения к традициям и культуре родной страны и других народов; 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hAnsi="Times New Roman" w:cs="Times New Roman"/>
          <w:sz w:val="24"/>
          <w:szCs w:val="24"/>
        </w:rPr>
        <w:t xml:space="preserve">развитие творческого отношения к миру, природе, быту и к окружающей ребенка действительности;  </w:t>
      </w:r>
    </w:p>
    <w:p w:rsidR="00AF3F69" w:rsidRPr="00AF3F69" w:rsidRDefault="00AF3F69" w:rsidP="00AF3F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F3F69">
        <w:rPr>
          <w:rFonts w:ascii="Times New Roman" w:hAnsi="Times New Roman" w:cs="Times New Roman"/>
          <w:sz w:val="24"/>
          <w:szCs w:val="24"/>
        </w:rPr>
        <w:t xml:space="preserve">формирование у детей эстетического вкуса, стремления окружать себя прекрасным, создавать его.  </w:t>
      </w:r>
    </w:p>
    <w:p w:rsid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b/>
          <w:bCs/>
          <w:sz w:val="24"/>
          <w:szCs w:val="24"/>
        </w:rPr>
        <w:t>Реализуемые мероприятия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 xml:space="preserve">Планирование системы мероприятий по реализации программы воспитания включает </w:t>
      </w:r>
      <w:proofErr w:type="spellStart"/>
      <w:r w:rsidRPr="00515161">
        <w:rPr>
          <w:rFonts w:ascii="Times New Roman" w:hAnsi="Times New Roman" w:cs="Times New Roman"/>
          <w:sz w:val="24"/>
          <w:szCs w:val="24"/>
        </w:rPr>
        <w:t>общесадовские</w:t>
      </w:r>
      <w:proofErr w:type="spellEnd"/>
      <w:r w:rsidRPr="00515161">
        <w:rPr>
          <w:rFonts w:ascii="Times New Roman" w:hAnsi="Times New Roman" w:cs="Times New Roman"/>
          <w:sz w:val="24"/>
          <w:szCs w:val="24"/>
        </w:rPr>
        <w:t xml:space="preserve"> и групповые. Групповые планы строятся на основе возрастных особенностей и индивидуальных интересов детей, а также материала, рекомендованного комплексной образовательной программой. В младшем дошкольном возрасте акцент </w:t>
      </w:r>
      <w:r w:rsidRPr="00515161">
        <w:rPr>
          <w:rFonts w:ascii="Times New Roman" w:hAnsi="Times New Roman" w:cs="Times New Roman"/>
          <w:sz w:val="24"/>
          <w:szCs w:val="24"/>
        </w:rPr>
        <w:lastRenderedPageBreak/>
        <w:t>сделан на формировании самостоятельности ребенка в быту и сенсорное развитие, в среднем - на формировании представлений о труде человека и профессиях, а также о семье, формировании эталонных представлений о добре и зле на основе художественной литературы, в старшем возрасте 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15161">
        <w:rPr>
          <w:rFonts w:ascii="Times New Roman" w:hAnsi="Times New Roman" w:cs="Times New Roman"/>
          <w:sz w:val="24"/>
          <w:szCs w:val="24"/>
        </w:rPr>
        <w:t xml:space="preserve"> представлении о стране и государстве, формировании начальных географических и исторических знаний, формировании культуры поведения в общественных местах и представлений о правилах вежливости.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 xml:space="preserve">   В рамках реализации РПВ согласно календарно-тематическому планированию были реал</w:t>
      </w:r>
      <w:r>
        <w:rPr>
          <w:rFonts w:ascii="Times New Roman" w:hAnsi="Times New Roman" w:cs="Times New Roman"/>
          <w:sz w:val="24"/>
          <w:szCs w:val="24"/>
        </w:rPr>
        <w:t xml:space="preserve">изованы. </w:t>
      </w:r>
      <w:proofErr w:type="spellStart"/>
      <w:r w:rsidRPr="00515161">
        <w:rPr>
          <w:rFonts w:ascii="Times New Roman" w:hAnsi="Times New Roman" w:cs="Times New Roman"/>
          <w:sz w:val="24"/>
          <w:szCs w:val="24"/>
        </w:rPr>
        <w:t>Общесадовские</w:t>
      </w:r>
      <w:proofErr w:type="spellEnd"/>
      <w:r w:rsidRPr="00515161">
        <w:rPr>
          <w:rFonts w:ascii="Times New Roman" w:hAnsi="Times New Roman" w:cs="Times New Roman"/>
          <w:sz w:val="24"/>
          <w:szCs w:val="24"/>
        </w:rPr>
        <w:t xml:space="preserve"> мероприятия строились с опорой на календарь праздников и памятных дат и включают в себя: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гражданские праздники 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15161">
        <w:rPr>
          <w:rFonts w:ascii="Times New Roman" w:hAnsi="Times New Roman" w:cs="Times New Roman"/>
          <w:sz w:val="24"/>
          <w:szCs w:val="24"/>
        </w:rPr>
        <w:t xml:space="preserve"> Новый год, 8 Марта, 23 Февраля, 9 Мая;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традиционные сезонные праздники на основе фольклора 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151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5161">
        <w:rPr>
          <w:rFonts w:ascii="Times New Roman" w:hAnsi="Times New Roman" w:cs="Times New Roman"/>
          <w:sz w:val="24"/>
          <w:szCs w:val="24"/>
        </w:rPr>
        <w:t>Осенины</w:t>
      </w:r>
      <w:proofErr w:type="spellEnd"/>
      <w:r w:rsidRPr="00515161">
        <w:rPr>
          <w:rFonts w:ascii="Times New Roman" w:hAnsi="Times New Roman" w:cs="Times New Roman"/>
          <w:sz w:val="24"/>
          <w:szCs w:val="24"/>
        </w:rPr>
        <w:t xml:space="preserve">, Масленица, Карга </w:t>
      </w:r>
      <w:proofErr w:type="spellStart"/>
      <w:r w:rsidRPr="00515161">
        <w:rPr>
          <w:rFonts w:ascii="Times New Roman" w:hAnsi="Times New Roman" w:cs="Times New Roman"/>
          <w:sz w:val="24"/>
          <w:szCs w:val="24"/>
        </w:rPr>
        <w:t>боткасы</w:t>
      </w:r>
      <w:proofErr w:type="spellEnd"/>
      <w:r w:rsidRPr="00515161">
        <w:rPr>
          <w:rFonts w:ascii="Times New Roman" w:hAnsi="Times New Roman" w:cs="Times New Roman"/>
          <w:sz w:val="24"/>
          <w:szCs w:val="24"/>
        </w:rPr>
        <w:t>;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профессиональные праздники 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15161">
        <w:rPr>
          <w:rFonts w:ascii="Times New Roman" w:hAnsi="Times New Roman" w:cs="Times New Roman"/>
          <w:sz w:val="24"/>
          <w:szCs w:val="24"/>
        </w:rPr>
        <w:t xml:space="preserve"> День воспитателя, День космонавтики, День российской науки;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экологические праздники 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15161">
        <w:rPr>
          <w:rFonts w:ascii="Times New Roman" w:hAnsi="Times New Roman" w:cs="Times New Roman"/>
          <w:sz w:val="24"/>
          <w:szCs w:val="24"/>
        </w:rPr>
        <w:t xml:space="preserve"> День земли, День воды, День птиц, День домашних питомцев;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культурологические праздники — День музыки, День театра, День детской книги, День поэзии, День музеев, День славянской письменности;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 xml:space="preserve">- памятные даты — день рождения А.С. Пушкина, К.И. Чуковского, С.Я. Маршака, А.Л. </w:t>
      </w:r>
      <w:proofErr w:type="spellStart"/>
      <w:r w:rsidRPr="00515161">
        <w:rPr>
          <w:rFonts w:ascii="Times New Roman" w:hAnsi="Times New Roman" w:cs="Times New Roman"/>
          <w:sz w:val="24"/>
          <w:szCs w:val="24"/>
        </w:rPr>
        <w:t>Барто</w:t>
      </w:r>
      <w:proofErr w:type="spellEnd"/>
      <w:r w:rsidRPr="00515161">
        <w:rPr>
          <w:rFonts w:ascii="Times New Roman" w:hAnsi="Times New Roman" w:cs="Times New Roman"/>
          <w:sz w:val="24"/>
          <w:szCs w:val="24"/>
        </w:rPr>
        <w:t>;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праздники социально-коммуникативной направленности 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15161">
        <w:rPr>
          <w:rFonts w:ascii="Times New Roman" w:hAnsi="Times New Roman" w:cs="Times New Roman"/>
          <w:sz w:val="24"/>
          <w:szCs w:val="24"/>
        </w:rPr>
        <w:t xml:space="preserve"> День улыбки, День «Спа</w:t>
      </w:r>
      <w:r>
        <w:rPr>
          <w:rFonts w:ascii="Times New Roman" w:hAnsi="Times New Roman" w:cs="Times New Roman"/>
          <w:sz w:val="24"/>
          <w:szCs w:val="24"/>
        </w:rPr>
        <w:t>сибо», День дружбы</w:t>
      </w:r>
      <w:r w:rsidRPr="00515161">
        <w:rPr>
          <w:rFonts w:ascii="Times New Roman" w:hAnsi="Times New Roman" w:cs="Times New Roman"/>
          <w:sz w:val="24"/>
          <w:szCs w:val="24"/>
        </w:rPr>
        <w:t>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Мероприятия проходили с участием родителей в качестве зрителей в дистанционном формате. Педагоги использовали вариативные формы образовательной деятельности: спектакли, литературно-музыкальные композиции, концерты, временные экспозиции (выставки), мастер-классы, встречи с интересными людьми, фестивали детского художественного и литературного творчества, экскурсии.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b/>
          <w:bCs/>
          <w:sz w:val="24"/>
          <w:szCs w:val="24"/>
        </w:rPr>
        <w:t xml:space="preserve">Вывод: </w:t>
      </w:r>
      <w:r w:rsidRPr="00515161">
        <w:rPr>
          <w:rFonts w:ascii="Times New Roman" w:hAnsi="Times New Roman" w:cs="Times New Roman"/>
          <w:sz w:val="24"/>
          <w:szCs w:val="24"/>
        </w:rPr>
        <w:t>в результате анализа системы мероприятий по реализации рабочей программы воспитания можно сделать вывод об удовлетворительном уровне планирования и организации. Мероприятия проведены в полном объеме с применением вариативных форм организации и с учетом эпидемиологической обстановки в регионе.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b/>
          <w:bCs/>
          <w:sz w:val="24"/>
          <w:szCs w:val="24"/>
        </w:rPr>
        <w:t>Обратная связь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После каждого мероприятия в организации внутри педагогического коллектива проводился анонимный сбор отзывов и предложений по их корректировке. Для мероприятий с приглашением или участием родителей также использовались формы анонимной обратной связи.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На основании обратной связи было скорректировано время проведения праздников, посвященных 8 Марта, в группах младшего возраста с учетом желания детей после праздника не расставаться с родителями и уйти домой. В старших группах были введены профессиональные праздники, отражающие профессии многих родителей воспитанников: День юриста и День программиста. Также анализировали связь, которую давали страницы ДОО в социальных сетях.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b/>
          <w:bCs/>
          <w:sz w:val="24"/>
          <w:szCs w:val="24"/>
        </w:rPr>
        <w:t xml:space="preserve">Вывод: </w:t>
      </w:r>
      <w:r w:rsidRPr="00515161">
        <w:rPr>
          <w:rFonts w:ascii="Times New Roman" w:hAnsi="Times New Roman" w:cs="Times New Roman"/>
          <w:sz w:val="24"/>
          <w:szCs w:val="24"/>
        </w:rPr>
        <w:t>в целом была выстроена четкая система обратной связи как с коллективом, так и с родителями воспитанников.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Вывод: в МАДОУ в учебном году не проводилась работа по взаимодействию с социумом. В перспективе планируется организации взаимодействия на следующих принципах: добровольность, равноправие сторон, уважение интересов друг друга. Это создает благоприятные возможности для обогащения деятельности в детском саду, расширяет спектр возможностей по осуществлению сотрудничества.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5161">
        <w:rPr>
          <w:rFonts w:ascii="Times New Roman" w:hAnsi="Times New Roman" w:cs="Times New Roman"/>
          <w:b/>
          <w:sz w:val="24"/>
          <w:szCs w:val="24"/>
        </w:rPr>
        <w:t xml:space="preserve">Информационный компонент 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 xml:space="preserve">    Чтобы оценить информационный компонент деятельности по реализации рабочей программы воспитания, было проведено тестирование педагогов с целью понимания содержания программы. По результатам тестирования было выявлено, что педагоги недостаточно четко понимают возрастную отнесенность различного содержания программы.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lastRenderedPageBreak/>
        <w:t xml:space="preserve">На 2022/23 учебный год вместе с заведующим детским садом запланирована система лекций о возрастных особенностях каждой группы детей с опорой на авторские </w:t>
      </w:r>
      <w:proofErr w:type="spellStart"/>
      <w:r w:rsidRPr="00515161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515161">
        <w:rPr>
          <w:rFonts w:ascii="Times New Roman" w:hAnsi="Times New Roman" w:cs="Times New Roman"/>
          <w:sz w:val="24"/>
          <w:szCs w:val="24"/>
        </w:rPr>
        <w:t xml:space="preserve"> детских психологов с последующим обсуждением с педагогами.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5161">
        <w:rPr>
          <w:rFonts w:ascii="Times New Roman" w:hAnsi="Times New Roman" w:cs="Times New Roman"/>
          <w:b/>
          <w:sz w:val="24"/>
          <w:szCs w:val="24"/>
        </w:rPr>
        <w:t>Операционный компонент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 xml:space="preserve">   Чтобы определить, сформированы ли у педагогов коммуникативные навыки и компетенции, которые нужны, чтобы реализовать программу воспитания, была проведена оценка по двум направлениям: внутреннему и внешнему. Для внутренней оценки использовались следующие формы: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наблюдения практической деятельности;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анализ продуктов творческой деятельности детей.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 xml:space="preserve">    Внешнюю оценку работы педагогов по программе воспитания оценили родители воспитанников при помощи анкетирования. Из 155 опрошенных родителей положительно оценили навыки и компетенции педагогов 68 процентов родителей, 32 процента - нейтрально.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b/>
          <w:bCs/>
          <w:sz w:val="24"/>
          <w:szCs w:val="24"/>
        </w:rPr>
        <w:t xml:space="preserve">Вывод: </w:t>
      </w:r>
      <w:r w:rsidRPr="00515161">
        <w:rPr>
          <w:rFonts w:ascii="Times New Roman" w:hAnsi="Times New Roman" w:cs="Times New Roman"/>
          <w:sz w:val="24"/>
          <w:szCs w:val="24"/>
        </w:rPr>
        <w:t xml:space="preserve">в результате оценка общенационального компонента деятельности педагогов показывает, что часть воспитателей не владеет навыками </w:t>
      </w:r>
      <w:proofErr w:type="spellStart"/>
      <w:r w:rsidRPr="00515161">
        <w:rPr>
          <w:rFonts w:ascii="Times New Roman" w:hAnsi="Times New Roman" w:cs="Times New Roman"/>
          <w:sz w:val="24"/>
          <w:szCs w:val="24"/>
        </w:rPr>
        <w:t>безоценочной</w:t>
      </w:r>
      <w:proofErr w:type="spellEnd"/>
      <w:r w:rsidRPr="00515161">
        <w:rPr>
          <w:rFonts w:ascii="Times New Roman" w:hAnsi="Times New Roman" w:cs="Times New Roman"/>
          <w:sz w:val="24"/>
          <w:szCs w:val="24"/>
        </w:rPr>
        <w:t xml:space="preserve"> коммуникации как с детьми, так и с родителями. Необходима система тренингов коммуникации с профессиональными психологами. Также необходима работа по формированию корпоративной культуры ДОО в целом.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Общие выводы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 xml:space="preserve">Реализация рабочей программы воспитания осуществляется с соблюдением ряда педагогических условий: 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личностно ориентированное взаимодействие взрослых с детьми;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 xml:space="preserve">- предоставление каждому ребенку возможности выбора деятельности, партнера, средств; 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создание развивающей предметно-развивающей образовательной среды, способствующей эмоционально-ценностному, социально-личностному, познавательному, эстетическому развитию ребенка и сохранению его индивидуальности.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 xml:space="preserve">     Работу педагогов детского сада, которая осуществлялась в соответствии с календарным планом воспитательной работы на 2021/22 учебный год, можно оценить удовлетворительно. Вследствие хорошей организации деятельности все включенные мероприятия, запланированные в календарном плане по основным направлениям (модулям) за учебный год, прошли в заданный срок и на удовлетворительном уровне.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запланировать семинары для педагогов для повышения эффективности работы по программе. Срок – август 2022 года. Ответственный – старший воспитатель;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разработать список недостающей методической литературы для реализации программы. Срок – июнь 2022 года. Ответственные – старший воспитатель, воспитатели возрастных групп;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оформить список необходимого наглядно-дидактического материала. Срок –  июнь 2022 года. Ответственные – старший воспитатель, педагоги ДОО;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разработать проект календарно-тематического планирования на новый учебный год. Срок – август 2022 года. Ответственные – старший воспитатель, рабочая группа;</w:t>
      </w:r>
    </w:p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- продолжать дополнять РППС в соответствии с возрастом воспитанников и календарным планом воспитательной работы на текущий учебный год. Срок – в течение года. Ответственные – старший воспитатель, воспитатели групп;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94"/>
        <w:gridCol w:w="156"/>
        <w:gridCol w:w="1230"/>
        <w:gridCol w:w="156"/>
        <w:gridCol w:w="156"/>
      </w:tblGrid>
      <w:tr w:rsidR="00515161" w:rsidRPr="00515161" w:rsidTr="003B7FF5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5161" w:rsidRDefault="00515161" w:rsidP="005151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161" w:rsidRPr="00515161" w:rsidRDefault="00515161" w:rsidP="005151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161">
              <w:rPr>
                <w:rFonts w:ascii="Times New Roman" w:hAnsi="Times New Roman" w:cs="Times New Roman"/>
                <w:sz w:val="24"/>
                <w:szCs w:val="24"/>
              </w:rPr>
              <w:t>Справка составлена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5161" w:rsidRPr="00515161" w:rsidRDefault="00515161" w:rsidP="005151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5161" w:rsidRDefault="00515161" w:rsidP="005151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161" w:rsidRPr="00515161" w:rsidRDefault="00515161" w:rsidP="005151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161">
              <w:rPr>
                <w:rFonts w:ascii="Times New Roman" w:hAnsi="Times New Roman" w:cs="Times New Roman"/>
                <w:sz w:val="24"/>
                <w:szCs w:val="24"/>
              </w:rPr>
              <w:t>25.05.2022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5161" w:rsidRPr="00515161" w:rsidRDefault="00515161" w:rsidP="005151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5161" w:rsidRPr="00515161" w:rsidRDefault="00515161" w:rsidP="005151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161" w:rsidRPr="00515161" w:rsidTr="003B7FF5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5161" w:rsidRPr="00515161" w:rsidRDefault="00515161" w:rsidP="005151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16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Нуриева З.И.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5161" w:rsidRPr="00515161" w:rsidRDefault="00515161" w:rsidP="005151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5161" w:rsidRPr="00515161" w:rsidRDefault="00515161" w:rsidP="005151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5161" w:rsidRPr="00515161" w:rsidRDefault="00515161" w:rsidP="005151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5161" w:rsidRPr="00515161" w:rsidRDefault="00515161" w:rsidP="005151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5161" w:rsidRPr="00515161" w:rsidRDefault="00515161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97835" w:rsidRPr="00515161" w:rsidRDefault="00397835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C6F7C" w:rsidRPr="00515161" w:rsidRDefault="00397835" w:rsidP="005151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15161">
        <w:rPr>
          <w:rFonts w:ascii="Times New Roman" w:hAnsi="Times New Roman" w:cs="Times New Roman"/>
          <w:sz w:val="24"/>
          <w:szCs w:val="24"/>
        </w:rPr>
        <w:t>.</w:t>
      </w:r>
    </w:p>
    <w:sectPr w:rsidR="005C6F7C" w:rsidRPr="00515161" w:rsidSect="00515161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F75F19"/>
    <w:multiLevelType w:val="hybridMultilevel"/>
    <w:tmpl w:val="13589F84"/>
    <w:lvl w:ilvl="0" w:tplc="F77CEC8A">
      <w:start w:val="1"/>
      <w:numFmt w:val="bullet"/>
      <w:lvlText w:val="o"/>
      <w:lvlJc w:val="left"/>
      <w:pPr>
        <w:ind w:left="105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54472E">
      <w:start w:val="1"/>
      <w:numFmt w:val="bullet"/>
      <w:lvlText w:val="o"/>
      <w:lvlJc w:val="left"/>
      <w:pPr>
        <w:ind w:left="158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7C62B4">
      <w:start w:val="1"/>
      <w:numFmt w:val="bullet"/>
      <w:lvlText w:val="▪"/>
      <w:lvlJc w:val="left"/>
      <w:pPr>
        <w:ind w:left="230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A427EA">
      <w:start w:val="1"/>
      <w:numFmt w:val="bullet"/>
      <w:lvlText w:val="•"/>
      <w:lvlJc w:val="left"/>
      <w:pPr>
        <w:ind w:left="302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B26DFA">
      <w:start w:val="1"/>
      <w:numFmt w:val="bullet"/>
      <w:lvlText w:val="o"/>
      <w:lvlJc w:val="left"/>
      <w:pPr>
        <w:ind w:left="374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9C01E8">
      <w:start w:val="1"/>
      <w:numFmt w:val="bullet"/>
      <w:lvlText w:val="▪"/>
      <w:lvlJc w:val="left"/>
      <w:pPr>
        <w:ind w:left="446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AE1D62">
      <w:start w:val="1"/>
      <w:numFmt w:val="bullet"/>
      <w:lvlText w:val="•"/>
      <w:lvlJc w:val="left"/>
      <w:pPr>
        <w:ind w:left="518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3E52A8">
      <w:start w:val="1"/>
      <w:numFmt w:val="bullet"/>
      <w:lvlText w:val="o"/>
      <w:lvlJc w:val="left"/>
      <w:pPr>
        <w:ind w:left="590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8C808E">
      <w:start w:val="1"/>
      <w:numFmt w:val="bullet"/>
      <w:lvlText w:val="▪"/>
      <w:lvlJc w:val="left"/>
      <w:pPr>
        <w:ind w:left="662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086"/>
    <w:rsid w:val="000D4C7C"/>
    <w:rsid w:val="002962EB"/>
    <w:rsid w:val="002F787F"/>
    <w:rsid w:val="00397835"/>
    <w:rsid w:val="003C6126"/>
    <w:rsid w:val="004D3EFF"/>
    <w:rsid w:val="00515161"/>
    <w:rsid w:val="005C6F7C"/>
    <w:rsid w:val="00840CF7"/>
    <w:rsid w:val="00904086"/>
    <w:rsid w:val="00A00257"/>
    <w:rsid w:val="00AF3F69"/>
    <w:rsid w:val="00D651B8"/>
    <w:rsid w:val="00EF004D"/>
    <w:rsid w:val="00EF2771"/>
    <w:rsid w:val="00FB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56139D-502C-4F8E-BD7A-A10E9E869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62EB"/>
    <w:pPr>
      <w:spacing w:after="5" w:line="323" w:lineRule="auto"/>
      <w:ind w:left="1552" w:right="1416" w:hanging="10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78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2053</Words>
  <Characters>11703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Вахрамеева</dc:creator>
  <cp:keywords/>
  <dc:description/>
  <cp:lastModifiedBy>Татьяна Вахрамеева</cp:lastModifiedBy>
  <cp:revision>3</cp:revision>
  <dcterms:created xsi:type="dcterms:W3CDTF">2022-11-24T18:03:00Z</dcterms:created>
  <dcterms:modified xsi:type="dcterms:W3CDTF">2022-11-24T18:23:00Z</dcterms:modified>
</cp:coreProperties>
</file>